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A00" w:rsidRPr="00654A00" w:rsidRDefault="00654A00" w:rsidP="00654A00">
      <w:pPr>
        <w:pStyle w:val="a6"/>
        <w:spacing w:line="360" w:lineRule="auto"/>
        <w:textAlignment w:val="center"/>
        <w:rPr>
          <w:rFonts w:ascii="黑体" w:eastAsia="黑体" w:hAnsi="黑体" w:hint="eastAsia"/>
          <w:sz w:val="28"/>
          <w:szCs w:val="28"/>
        </w:rPr>
      </w:pPr>
      <w:bookmarkStart w:id="0" w:name="_GoBack"/>
      <w:bookmarkEnd w:id="0"/>
      <w:r w:rsidRPr="00654A00">
        <w:rPr>
          <w:rFonts w:ascii="黑体" w:eastAsia="黑体" w:hAnsi="黑体" w:hint="eastAsia"/>
          <w:sz w:val="28"/>
          <w:szCs w:val="28"/>
        </w:rPr>
        <w:t>附件2-11</w:t>
      </w:r>
    </w:p>
    <w:p w:rsidR="00415FE6" w:rsidRPr="00BD7E55" w:rsidRDefault="00A7075F">
      <w:pPr>
        <w:pStyle w:val="a6"/>
        <w:spacing w:line="360" w:lineRule="auto"/>
        <w:jc w:val="center"/>
        <w:textAlignment w:val="center"/>
        <w:rPr>
          <w:rFonts w:ascii="黑体" w:eastAsia="黑体" w:hAnsi="黑体"/>
          <w:sz w:val="32"/>
          <w:szCs w:val="32"/>
        </w:rPr>
      </w:pPr>
      <w:r w:rsidRPr="00BD7E55">
        <w:rPr>
          <w:rFonts w:ascii="黑体" w:eastAsia="黑体" w:hAnsi="黑体" w:hint="eastAsia"/>
          <w:sz w:val="32"/>
          <w:szCs w:val="32"/>
        </w:rPr>
        <w:t>2020</w:t>
      </w:r>
      <w:r w:rsidR="0054702A" w:rsidRPr="00BD7E55">
        <w:rPr>
          <w:rFonts w:ascii="黑体" w:eastAsia="黑体" w:hAnsi="黑体" w:hint="eastAsia"/>
          <w:sz w:val="32"/>
          <w:szCs w:val="32"/>
        </w:rPr>
        <w:t>年辽宁省普通高等学校测绘类本科</w:t>
      </w:r>
      <w:r w:rsidRPr="00BD7E55">
        <w:rPr>
          <w:rFonts w:ascii="黑体" w:eastAsia="黑体" w:hAnsi="黑体" w:hint="eastAsia"/>
          <w:sz w:val="32"/>
          <w:szCs w:val="32"/>
        </w:rPr>
        <w:t>专业评估指标体系</w:t>
      </w:r>
    </w:p>
    <w:tbl>
      <w:tblPr>
        <w:tblW w:w="4775"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230"/>
        <w:gridCol w:w="1734"/>
        <w:gridCol w:w="1363"/>
        <w:gridCol w:w="3798"/>
        <w:gridCol w:w="6723"/>
      </w:tblGrid>
      <w:tr w:rsidR="00BD7E55" w:rsidRPr="00BD7E55" w:rsidTr="0047068D">
        <w:trPr>
          <w:tblHeader/>
        </w:trPr>
        <w:tc>
          <w:tcPr>
            <w:tcW w:w="41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b/>
                <w:bCs/>
                <w:sz w:val="28"/>
                <w:szCs w:val="28"/>
              </w:rPr>
            </w:pPr>
            <w:r w:rsidRPr="00BD7E55">
              <w:rPr>
                <w:rFonts w:ascii="仿宋" w:eastAsia="仿宋" w:hAnsi="仿宋" w:hint="eastAsia"/>
                <w:b/>
                <w:bCs/>
                <w:sz w:val="28"/>
                <w:szCs w:val="28"/>
              </w:rPr>
              <w:t>一级指标</w:t>
            </w:r>
          </w:p>
        </w:tc>
        <w:tc>
          <w:tcPr>
            <w:tcW w:w="58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b/>
                <w:bCs/>
                <w:sz w:val="28"/>
                <w:szCs w:val="28"/>
              </w:rPr>
            </w:pPr>
            <w:r w:rsidRPr="00BD7E55">
              <w:rPr>
                <w:rFonts w:ascii="仿宋" w:eastAsia="仿宋" w:hAnsi="仿宋" w:hint="eastAsia"/>
                <w:b/>
                <w:bCs/>
                <w:sz w:val="28"/>
                <w:szCs w:val="28"/>
              </w:rPr>
              <w:t>二级指标</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b/>
                <w:bCs/>
                <w:sz w:val="28"/>
                <w:szCs w:val="28"/>
              </w:rPr>
            </w:pPr>
            <w:r w:rsidRPr="00BD7E55">
              <w:rPr>
                <w:rFonts w:ascii="仿宋" w:eastAsia="仿宋" w:hAnsi="仿宋" w:hint="eastAsia"/>
                <w:b/>
                <w:bCs/>
                <w:sz w:val="28"/>
                <w:szCs w:val="28"/>
              </w:rPr>
              <w:t>主要观测点</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b/>
                <w:bCs/>
                <w:sz w:val="28"/>
                <w:szCs w:val="28"/>
              </w:rPr>
            </w:pPr>
            <w:r w:rsidRPr="00BD7E55">
              <w:rPr>
                <w:rFonts w:ascii="仿宋" w:eastAsia="仿宋" w:hAnsi="仿宋" w:hint="eastAsia"/>
                <w:b/>
                <w:bCs/>
                <w:sz w:val="28"/>
                <w:szCs w:val="28"/>
              </w:rPr>
              <w:t>指标说明</w:t>
            </w:r>
          </w:p>
        </w:tc>
      </w:tr>
      <w:tr w:rsidR="00BD7E55" w:rsidRPr="00BD7E55" w:rsidTr="0047068D">
        <w:tc>
          <w:tcPr>
            <w:tcW w:w="414"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rPr>
            </w:pPr>
            <w:r w:rsidRPr="00BD7E55">
              <w:rPr>
                <w:rFonts w:ascii="仿宋" w:eastAsia="仿宋" w:hAnsi="仿宋"/>
              </w:rPr>
              <w:t>1</w:t>
            </w:r>
            <w:r w:rsidRPr="00BD7E55">
              <w:rPr>
                <w:rFonts w:ascii="仿宋" w:eastAsia="仿宋" w:hAnsi="仿宋" w:hint="eastAsia"/>
              </w:rPr>
              <w:t>. 培养方案与模式改革</w:t>
            </w:r>
            <w:r w:rsidRPr="00BD7E55">
              <w:rPr>
                <w:rFonts w:ascii="仿宋" w:eastAsia="仿宋" w:hAnsi="仿宋" w:hint="eastAsia"/>
              </w:rPr>
              <w:br/>
              <w:t>（权重：0.1</w:t>
            </w:r>
            <w:r w:rsidRPr="00BD7E55">
              <w:rPr>
                <w:rFonts w:ascii="仿宋" w:eastAsia="仿宋" w:hAnsi="仿宋"/>
              </w:rPr>
              <w:t>0</w:t>
            </w:r>
            <w:r w:rsidRPr="00BD7E55">
              <w:rPr>
                <w:rFonts w:ascii="仿宋" w:eastAsia="仿宋" w:hAnsi="仿宋" w:hint="eastAsia"/>
              </w:rPr>
              <w:t>）</w:t>
            </w: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1</w:t>
            </w:r>
            <w:r w:rsidRPr="00BD7E55">
              <w:rPr>
                <w:rFonts w:ascii="仿宋" w:eastAsia="仿宋" w:hAnsi="仿宋" w:hint="eastAsia"/>
              </w:rPr>
              <w:t>.1 培养方案（60%）</w:t>
            </w:r>
          </w:p>
        </w:tc>
        <w:tc>
          <w:tcPr>
            <w:tcW w:w="45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1</w:t>
            </w:r>
            <w:r w:rsidRPr="00BD7E55">
              <w:rPr>
                <w:rFonts w:ascii="仿宋" w:eastAsia="仿宋" w:hAnsi="仿宋" w:hint="eastAsia"/>
              </w:rPr>
              <w:t>.1.1 培养目标（20%）</w:t>
            </w:r>
          </w:p>
        </w:tc>
        <w:tc>
          <w:tcPr>
            <w:tcW w:w="12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1. 培养目标和培养要求与专业人才培养定位、课程设置的符合程度（30%）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培养方案各要素匹配程度：培养目标、培养要求、课程设置等要素之间的匹配程度。</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459"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2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2. 毕业生的知识、能力和素质对培养目标的支撑程度（70%）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培养方案各要素匹配程度：培养目标、培养要求、课程设置等要素之间的匹配程度。</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45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1</w:t>
            </w:r>
            <w:r w:rsidRPr="00BD7E55">
              <w:rPr>
                <w:rFonts w:ascii="仿宋" w:eastAsia="仿宋" w:hAnsi="仿宋" w:hint="eastAsia"/>
              </w:rPr>
              <w:t>.1.2 课程体系（80%）</w:t>
            </w:r>
          </w:p>
        </w:tc>
        <w:tc>
          <w:tcPr>
            <w:tcW w:w="12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1. 课程设置与培养目标的吻合程度（30%）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课程设置对培养目标达成的支持程度；课程结构的合理性。</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459"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2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2. 课程设置对知识、能力和素质要求的支持程度（40%）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课程设置对培养计划中的知识、能力和素质要求的支持程度。</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459"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2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3. 教学计划中专业主干课程和主要专业课程对知识和能力要求的支持程度（30%）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教学计划中专业主干课程和主要专业课程对知识和能力要求的支持程度。</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1</w:t>
            </w:r>
            <w:r w:rsidRPr="00BD7E55">
              <w:rPr>
                <w:rFonts w:ascii="仿宋" w:eastAsia="仿宋" w:hAnsi="仿宋" w:hint="eastAsia"/>
              </w:rPr>
              <w:t>.2 培养模式改革创新（40%）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1.2.1专业思政与课程思政的改革措施与实施效果（30%）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 xml:space="preserve">专业思政与课程思政的改革措施与实施效果。　</w:t>
            </w:r>
          </w:p>
        </w:tc>
      </w:tr>
      <w:tr w:rsidR="00BD7E55" w:rsidRPr="00BD7E55" w:rsidTr="0047068D">
        <w:trPr>
          <w:trHeight w:val="465"/>
        </w:trPr>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1</w:t>
            </w:r>
            <w:r w:rsidRPr="00BD7E55">
              <w:rPr>
                <w:rFonts w:ascii="仿宋" w:eastAsia="仿宋" w:hAnsi="仿宋" w:hint="eastAsia"/>
              </w:rPr>
              <w:t>.2.2 专业人才培养模式改革创新的具体措施与实施效果（40%）</w:t>
            </w:r>
          </w:p>
        </w:tc>
        <w:tc>
          <w:tcPr>
            <w:tcW w:w="2264"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 xml:space="preserve">专业人才培养模式改革创新的具体措施和实施效果。 </w:t>
            </w:r>
          </w:p>
        </w:tc>
      </w:tr>
      <w:tr w:rsidR="00BD7E55" w:rsidRPr="00BD7E55" w:rsidTr="0047068D">
        <w:trPr>
          <w:trHeight w:val="465"/>
        </w:trPr>
        <w:tc>
          <w:tcPr>
            <w:tcW w:w="414" w:type="pct"/>
            <w:vMerge/>
            <w:tcBorders>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1</w:t>
            </w:r>
            <w:r w:rsidRPr="00BD7E55">
              <w:rPr>
                <w:rFonts w:ascii="仿宋" w:eastAsia="仿宋" w:hAnsi="仿宋" w:hint="eastAsia"/>
              </w:rPr>
              <w:t>.2.3 专业国际化人才培养的改革措施与实施</w:t>
            </w:r>
            <w:r w:rsidRPr="00BD7E55">
              <w:rPr>
                <w:rFonts w:ascii="仿宋" w:eastAsia="仿宋" w:hAnsi="仿宋" w:hint="eastAsia"/>
              </w:rPr>
              <w:lastRenderedPageBreak/>
              <w:t>效果（30%）</w:t>
            </w:r>
          </w:p>
        </w:tc>
        <w:tc>
          <w:tcPr>
            <w:tcW w:w="2264" w:type="pct"/>
            <w:tcBorders>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lastRenderedPageBreak/>
              <w:t>专业国际化人才培养的改革措施与实施效果。</w:t>
            </w:r>
          </w:p>
        </w:tc>
      </w:tr>
      <w:tr w:rsidR="00BD7E55" w:rsidRPr="00BD7E55" w:rsidTr="0047068D">
        <w:tc>
          <w:tcPr>
            <w:tcW w:w="41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rPr>
            </w:pPr>
            <w:r w:rsidRPr="00BD7E55">
              <w:rPr>
                <w:rFonts w:ascii="仿宋" w:eastAsia="仿宋" w:hAnsi="仿宋"/>
              </w:rPr>
              <w:lastRenderedPageBreak/>
              <w:t>2</w:t>
            </w:r>
            <w:r w:rsidRPr="00BD7E55">
              <w:rPr>
                <w:rFonts w:ascii="仿宋" w:eastAsia="仿宋" w:hAnsi="仿宋" w:hint="eastAsia"/>
              </w:rPr>
              <w:t>. 教学资源</w:t>
            </w:r>
            <w:r w:rsidRPr="00BD7E55">
              <w:rPr>
                <w:rFonts w:ascii="仿宋" w:eastAsia="仿宋" w:hAnsi="仿宋" w:hint="eastAsia"/>
              </w:rPr>
              <w:br/>
              <w:t>（权重：0.3</w:t>
            </w:r>
            <w:r w:rsidRPr="00BD7E55">
              <w:rPr>
                <w:rFonts w:ascii="仿宋" w:eastAsia="仿宋" w:hAnsi="仿宋"/>
              </w:rPr>
              <w:t>5</w:t>
            </w:r>
            <w:r w:rsidRPr="00BD7E55">
              <w:rPr>
                <w:rFonts w:ascii="仿宋" w:eastAsia="仿宋" w:hAnsi="仿宋" w:hint="eastAsia"/>
              </w:rPr>
              <w:t>）</w:t>
            </w: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.1 专业师资基本情况（35%）</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.1.1 专业生师比（25%）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.1.2 博士学位教师比例（15%）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专业教师中具有博士学位教师所占比例。</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.1.3 高层次教师情况（15%）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45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.1.4 近四年本专业高级职称教师为本专业本科生授课情况（15%）</w:t>
            </w:r>
          </w:p>
        </w:tc>
        <w:tc>
          <w:tcPr>
            <w:tcW w:w="12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1. 近四年本专业教授为本专业本科生授课的授课率（40%）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教授授课主要是指教授讲授理论课，而指导实践教学环节不计算在内，无教授的专业按副教授为本专业本科生授课的授课率统计。</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459"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27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2. 近四年由本专业高级职称教师承担的专业课（含专业基础课）的比例（60%）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专业课主要是指理论课，而实践教学环节不计算在内，高级职称教师指具有副高级（含副高级）以上职称的专业教师。</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.1.5 具有行业经历专任教师比例（15%）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行业经历是指在校的专业教师在相关行业连续工作6个月</w:t>
            </w:r>
            <w:r w:rsidRPr="00BD7E55">
              <w:rPr>
                <w:rFonts w:ascii="仿宋" w:eastAsia="仿宋" w:hAnsi="仿宋" w:hint="eastAsia"/>
              </w:rPr>
              <w:lastRenderedPageBreak/>
              <w:t>以上。</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.1.6 中青年教师参加实践教学能力培训比例（15%）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.2 专业教师科研情况（25%）</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.2.1 近四年教师发表学术论文情况（20篇代表论文他引次数总和）（40%）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学术论文指以第一署名单位发表的本专业领域内CSCD、SCI（原则上限中国科学院一区、二区论文）、SSCI、EI、A&amp;HCI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.2.2 近四年教师获得省部级以上科研奖励情况（30%）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只包括中国</w:t>
            </w:r>
            <w:r w:rsidRPr="00BD7E55">
              <w:rPr>
                <w:rFonts w:ascii="仿宋" w:eastAsia="仿宋" w:hAnsi="仿宋"/>
              </w:rPr>
              <w:t>测绘学会、中国遥感应用学会、</w:t>
            </w:r>
            <w:r w:rsidRPr="00BD7E55">
              <w:rPr>
                <w:rFonts w:ascii="仿宋" w:eastAsia="仿宋" w:hAnsi="仿宋" w:hint="eastAsia"/>
              </w:rPr>
              <w:t>中国地理信息产业协会、中国卫星导航定位协会、中国</w:t>
            </w:r>
            <w:r w:rsidRPr="00BD7E55">
              <w:rPr>
                <w:rFonts w:ascii="仿宋" w:eastAsia="仿宋" w:hAnsi="仿宋"/>
              </w:rPr>
              <w:t>地</w:t>
            </w:r>
            <w:r w:rsidRPr="00BD7E55">
              <w:rPr>
                <w:rFonts w:ascii="仿宋" w:eastAsia="仿宋" w:hAnsi="仿宋" w:hint="eastAsia"/>
              </w:rPr>
              <w:t>理</w:t>
            </w:r>
            <w:r w:rsidRPr="00BD7E55">
              <w:rPr>
                <w:rFonts w:ascii="仿宋" w:eastAsia="仿宋" w:hAnsi="仿宋"/>
              </w:rPr>
              <w:t>学会</w:t>
            </w:r>
            <w:r w:rsidRPr="00BD7E55">
              <w:rPr>
                <w:rFonts w:ascii="仿宋" w:eastAsia="仿宋" w:hAnsi="仿宋" w:hint="eastAsia"/>
              </w:rPr>
              <w:t>等一级学会和协会）奖励。</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.2.3 近四年教师主持科研项目情况（30%）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.3 专业教师教研情况（25%）</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.3.1 近四年教师发表教研论文数量（30%）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教研论文是指以第一署名单位发表的与本专业教学研究相关的论文，不包括学术研究有关的论文。</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.3.2 近十年教师主持编写本专业教材情况（30%）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本专业教师主编的公开出版的本专业教材。</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.3.3 近十年教师主持省级以上教研项目情况（40%）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省级以上教研项目包括：国家及省教育行政部门教改立项、国家及省教育科学规划课题、中国高教学会立项课题。</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.4 实验实践教学条件（10%）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.4.1 现有教学实验仪器设备（含软件）生均值（25%）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单价1000元以上的设备。</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.4.2 近四年新增的教学实验仪器设备（含软件）生均值（25%）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近四年新增的单价1000元以上设备。</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.4.3 近四年校外实习实践基地数量及各基地实习学生人次数与专业在校生总数的比值（50%）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校外实习实践基地指近四年有学生实习且签有协议的实习实践基地。</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.5专业信息化教学资源（5%）</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.5.1精品在线开放课程情况（50%）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精品在线开放课程是指国家级、省级二类课程。</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rPr>
              <w:t>2</w:t>
            </w:r>
            <w:r w:rsidRPr="00BD7E55">
              <w:rPr>
                <w:rFonts w:ascii="仿宋" w:eastAsia="仿宋" w:hAnsi="仿宋" w:hint="eastAsia"/>
              </w:rPr>
              <w:t>.5.2 现有专业电子图书资料源的个数（50%）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BD7E55" w:rsidRPr="00BD7E55" w:rsidTr="0047068D">
        <w:tc>
          <w:tcPr>
            <w:tcW w:w="414" w:type="pct"/>
            <w:vMerge w:val="restart"/>
            <w:tcBorders>
              <w:top w:val="single" w:sz="6" w:space="0" w:color="000000"/>
              <w:left w:val="single" w:sz="6" w:space="0" w:color="000000"/>
              <w:right w:val="single" w:sz="6" w:space="0" w:color="000000"/>
            </w:tcBorders>
          </w:tcPr>
          <w:p w:rsidR="0047068D" w:rsidRPr="00BD7E55" w:rsidRDefault="0047068D">
            <w:pPr>
              <w:jc w:val="center"/>
              <w:rPr>
                <w:rFonts w:ascii="仿宋" w:eastAsia="仿宋" w:hAnsi="仿宋"/>
              </w:rPr>
            </w:pPr>
            <w:r w:rsidRPr="00BD7E55">
              <w:rPr>
                <w:rFonts w:ascii="仿宋" w:eastAsia="仿宋" w:hAnsi="仿宋" w:hint="eastAsia"/>
              </w:rPr>
              <w:t>3.培养过程（权重：0.15）</w:t>
            </w:r>
          </w:p>
        </w:tc>
        <w:tc>
          <w:tcPr>
            <w:tcW w:w="58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3.1教学大纲(20%)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3.1.1教学大纲制定与执行（100%）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本专业主要专业课程教学大纲的内容和执行对课程目标的支持程度。</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jc w:val="center"/>
              <w:rPr>
                <w:rFonts w:ascii="仿宋" w:eastAsia="仿宋" w:hAnsi="仿宋"/>
              </w:rPr>
            </w:pPr>
          </w:p>
        </w:tc>
        <w:tc>
          <w:tcPr>
            <w:tcW w:w="58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3.2课堂教学教与学模式(20%)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3.</w:t>
            </w:r>
            <w:r w:rsidRPr="00BD7E55">
              <w:rPr>
                <w:rFonts w:ascii="仿宋" w:eastAsia="仿宋" w:hAnsi="仿宋"/>
              </w:rPr>
              <w:t>2</w:t>
            </w:r>
            <w:r w:rsidRPr="00BD7E55">
              <w:rPr>
                <w:rFonts w:ascii="仿宋" w:eastAsia="仿宋" w:hAnsi="仿宋" w:hint="eastAsia"/>
              </w:rPr>
              <w:t>.1课堂教学教与学模式改革与效果（100%）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本专业课堂教学教与学模式改革方案设计、执行情况及实施效果。</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jc w:val="center"/>
              <w:rPr>
                <w:rFonts w:ascii="仿宋" w:eastAsia="仿宋" w:hAnsi="仿宋"/>
              </w:rPr>
            </w:pPr>
          </w:p>
        </w:tc>
        <w:tc>
          <w:tcPr>
            <w:tcW w:w="58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3.3实践教学教与学模式(20%)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3.</w:t>
            </w:r>
            <w:r w:rsidRPr="00BD7E55">
              <w:rPr>
                <w:rFonts w:ascii="仿宋" w:eastAsia="仿宋" w:hAnsi="仿宋"/>
              </w:rPr>
              <w:t>3</w:t>
            </w:r>
            <w:r w:rsidRPr="00BD7E55">
              <w:rPr>
                <w:rFonts w:ascii="仿宋" w:eastAsia="仿宋" w:hAnsi="仿宋" w:hint="eastAsia"/>
              </w:rPr>
              <w:t>.1实践教学教与学模式改革与效果（100%）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本专业实践教学环节教与学模式改革方案设计、执行情况及实施效果。</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3.4课堂教学学业评价(20%)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3.</w:t>
            </w:r>
            <w:r w:rsidRPr="00BD7E55">
              <w:rPr>
                <w:rFonts w:ascii="仿宋" w:eastAsia="仿宋" w:hAnsi="仿宋"/>
              </w:rPr>
              <w:t>4</w:t>
            </w:r>
            <w:r w:rsidRPr="00BD7E55">
              <w:rPr>
                <w:rFonts w:ascii="仿宋" w:eastAsia="仿宋" w:hAnsi="仿宋" w:hint="eastAsia"/>
              </w:rPr>
              <w:t>.1课堂教学学业评价情况（100%）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本专业课堂教学的学业评价方式、执行情况及实施效果。</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3.5实践教学学</w:t>
            </w:r>
            <w:r w:rsidRPr="00BD7E55">
              <w:rPr>
                <w:rFonts w:ascii="仿宋" w:eastAsia="仿宋" w:hAnsi="仿宋" w:hint="eastAsia"/>
              </w:rPr>
              <w:lastRenderedPageBreak/>
              <w:t>业评价(20%)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lastRenderedPageBreak/>
              <w:t>3.</w:t>
            </w:r>
            <w:r w:rsidRPr="00BD7E55">
              <w:rPr>
                <w:rFonts w:ascii="仿宋" w:eastAsia="仿宋" w:hAnsi="仿宋"/>
              </w:rPr>
              <w:t>5</w:t>
            </w:r>
            <w:r w:rsidRPr="00BD7E55">
              <w:rPr>
                <w:rFonts w:ascii="仿宋" w:eastAsia="仿宋" w:hAnsi="仿宋" w:hint="eastAsia"/>
              </w:rPr>
              <w:t>.1实践教学学业评价情况（100%）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实践教学环节的学业评价方式、执行情况及实施效果。</w:t>
            </w:r>
          </w:p>
        </w:tc>
      </w:tr>
      <w:tr w:rsidR="00BD7E55" w:rsidRPr="00BD7E55" w:rsidTr="0047068D">
        <w:tc>
          <w:tcPr>
            <w:tcW w:w="41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rPr>
            </w:pPr>
            <w:r w:rsidRPr="00BD7E55">
              <w:rPr>
                <w:rFonts w:ascii="仿宋" w:eastAsia="仿宋" w:hAnsi="仿宋" w:hint="eastAsia"/>
              </w:rPr>
              <w:lastRenderedPageBreak/>
              <w:t>4. 本科教学工程与教学成果奖</w:t>
            </w:r>
            <w:r w:rsidRPr="00BD7E55">
              <w:rPr>
                <w:rFonts w:ascii="仿宋" w:eastAsia="仿宋" w:hAnsi="仿宋" w:hint="eastAsia"/>
              </w:rPr>
              <w:br/>
              <w:t>（权重：0.1</w:t>
            </w:r>
            <w:r w:rsidRPr="00BD7E55">
              <w:rPr>
                <w:rFonts w:ascii="仿宋" w:eastAsia="仿宋" w:hAnsi="仿宋"/>
              </w:rPr>
              <w:t>0</w:t>
            </w:r>
            <w:r w:rsidRPr="00BD7E55">
              <w:rPr>
                <w:rFonts w:ascii="仿宋" w:eastAsia="仿宋" w:hAnsi="仿宋" w:hint="eastAsia"/>
              </w:rPr>
              <w:t>）</w:t>
            </w:r>
          </w:p>
        </w:tc>
        <w:tc>
          <w:tcPr>
            <w:tcW w:w="58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4.1 本科教学工程项目（50%）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4.1.1 历年省级以上本科教学工程项目（100%）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CD2240" w:rsidRDefault="00CD2240">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4.2 教学成果奖（50%）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4.2.1 历年省级以上教学成果奖（100%）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rsidP="002D04DF">
            <w:pPr>
              <w:rPr>
                <w:rFonts w:ascii="仿宋" w:eastAsia="仿宋" w:hAnsi="仿宋"/>
              </w:rPr>
            </w:pPr>
            <w:r w:rsidRPr="00BD7E55">
              <w:rPr>
                <w:rFonts w:ascii="仿宋" w:eastAsia="仿宋" w:hAnsi="仿宋" w:hint="eastAsia"/>
              </w:rPr>
              <w:t xml:space="preserve">　　该专业教师参与完成的省级以上教学成果奖。</w:t>
            </w:r>
          </w:p>
        </w:tc>
      </w:tr>
      <w:tr w:rsidR="00BD7E55" w:rsidRPr="00BD7E55" w:rsidTr="0047068D">
        <w:tc>
          <w:tcPr>
            <w:tcW w:w="41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rPr>
            </w:pPr>
            <w:r w:rsidRPr="00BD7E55">
              <w:rPr>
                <w:rFonts w:ascii="仿宋" w:eastAsia="仿宋" w:hAnsi="仿宋" w:hint="eastAsia"/>
              </w:rPr>
              <w:t>5. 教学质量保障</w:t>
            </w:r>
            <w:r w:rsidRPr="00BD7E55">
              <w:rPr>
                <w:rFonts w:ascii="仿宋" w:eastAsia="仿宋" w:hAnsi="仿宋" w:hint="eastAsia"/>
              </w:rPr>
              <w:br/>
              <w:t>（权重：0.10）</w:t>
            </w: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5.1 质量保障体系（100%）</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5.1.1 质量监控（30%）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教学质量监控的机制及教学各个环节的质量监控措施。</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5.1.2 质量评价（40%）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教学质量评价机制是否健全、是否涵盖教学的各个环节、是否有多角度的评价，质量评价措施及实施情况。</w:t>
            </w:r>
          </w:p>
        </w:tc>
      </w:tr>
      <w:tr w:rsidR="00BD7E55" w:rsidRPr="00BD7E55" w:rsidTr="0047068D">
        <w:tc>
          <w:tcPr>
            <w:tcW w:w="41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5.1.3 反馈及改进（30%）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质量保障体系是否有持续改进。</w:t>
            </w:r>
          </w:p>
        </w:tc>
      </w:tr>
      <w:tr w:rsidR="00BD7E55" w:rsidRPr="00BD7E55" w:rsidTr="0047068D">
        <w:tc>
          <w:tcPr>
            <w:tcW w:w="414"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rPr>
            </w:pPr>
            <w:r w:rsidRPr="00BD7E55">
              <w:rPr>
                <w:rFonts w:ascii="仿宋" w:eastAsia="仿宋" w:hAnsi="仿宋" w:hint="eastAsia"/>
              </w:rPr>
              <w:t>6. 培养效果与声望</w:t>
            </w:r>
            <w:r w:rsidRPr="00BD7E55">
              <w:rPr>
                <w:rFonts w:ascii="仿宋" w:eastAsia="仿宋" w:hAnsi="仿宋" w:hint="eastAsia"/>
              </w:rPr>
              <w:br/>
              <w:t>（权重：0.20）</w:t>
            </w:r>
          </w:p>
        </w:tc>
        <w:tc>
          <w:tcPr>
            <w:tcW w:w="584"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6.1 就业情况与培养质量（</w:t>
            </w:r>
            <w:r w:rsidRPr="00BD7E55">
              <w:rPr>
                <w:rFonts w:ascii="仿宋" w:eastAsia="仿宋" w:hAnsi="仿宋"/>
              </w:rPr>
              <w:t>35</w:t>
            </w:r>
            <w:r w:rsidRPr="00BD7E55">
              <w:rPr>
                <w:rFonts w:ascii="仿宋" w:eastAsia="仿宋" w:hAnsi="仿宋" w:hint="eastAsia"/>
              </w:rPr>
              <w:t>%）</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6.1.1 近四年就业率情况（50%）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近四年本专业毕业生年终就业率、灵活就业率。</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6.1.2 十名优秀校友简介（50%）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校友指77级以后的本科生。每人简介500字以内。</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6.2 在校学生综合素质（</w:t>
            </w:r>
            <w:r w:rsidRPr="00BD7E55">
              <w:rPr>
                <w:rFonts w:ascii="仿宋" w:eastAsia="仿宋" w:hAnsi="仿宋"/>
              </w:rPr>
              <w:t>35</w:t>
            </w:r>
            <w:r w:rsidRPr="00BD7E55">
              <w:rPr>
                <w:rFonts w:ascii="仿宋" w:eastAsia="仿宋" w:hAnsi="仿宋" w:hint="eastAsia"/>
              </w:rPr>
              <w:t>%）</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6.2.1 近四年参加创新创业活动及参与科研项目学生人次数与专业在校生总数的比值（25%）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创新创业活动指：国家、省、校三级“大学生创新创业训练计划”；科研项目指：学生作为课题组成员参加的各类国家、省部和市级纵向项目，以及学校科技管理部门科研考核统计的</w:t>
            </w:r>
            <w:r w:rsidRPr="00BD7E55">
              <w:rPr>
                <w:rFonts w:ascii="仿宋" w:eastAsia="仿宋" w:hAnsi="仿宋" w:hint="eastAsia"/>
              </w:rPr>
              <w:lastRenderedPageBreak/>
              <w:t>横向项目。</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6.2.2近四年专业接收来华留学学历生数量（10%）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近四年专业接收来华留学学历生数量</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6.2.3近四年专业派出境外交流学生数量（10%）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rsidP="002D04DF">
            <w:pPr>
              <w:ind w:firstLineChars="200" w:firstLine="480"/>
              <w:rPr>
                <w:rFonts w:ascii="仿宋" w:eastAsia="仿宋" w:hAnsi="仿宋"/>
              </w:rPr>
            </w:pPr>
            <w:r w:rsidRPr="00BD7E55">
              <w:rPr>
                <w:rFonts w:ascii="仿宋" w:eastAsia="仿宋" w:hAnsi="仿宋" w:hint="eastAsia"/>
              </w:rPr>
              <w:t>本专业到境外（含港澳台）高校进行交流学习10天以上的学生占本专业学生总数的比例</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6.2.4近四年学生获省级以上各类竞赛奖励情况（25%）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rsidP="002D04DF">
            <w:pPr>
              <w:rPr>
                <w:rFonts w:ascii="仿宋" w:eastAsia="仿宋" w:hAnsi="仿宋"/>
              </w:rPr>
            </w:pPr>
            <w:r w:rsidRPr="00BD7E55">
              <w:rPr>
                <w:rFonts w:ascii="仿宋" w:eastAsia="仿宋" w:hAnsi="仿宋" w:hint="eastAsia"/>
              </w:rPr>
              <w:t xml:space="preserve">　　该专业学生获得专业相关的国家教育部（教指委）、省教育厅、中国测绘学会等一级行业学会、协会奖励。</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6.2.5 近四年学生发表学术论文及专利受理等情况（15%）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该专业学生为发表学术论文第一或第二作者，且内容与专业相关；该专业学生为专利受理限额内成员。</w:t>
            </w:r>
          </w:p>
        </w:tc>
      </w:tr>
      <w:tr w:rsidR="00BD7E55" w:rsidRPr="00BD7E55" w:rsidTr="0047068D">
        <w:tc>
          <w:tcPr>
            <w:tcW w:w="414" w:type="pct"/>
            <w:vMerge/>
            <w:tcBorders>
              <w:left w:val="single" w:sz="6" w:space="0" w:color="000000"/>
              <w:right w:val="single" w:sz="6" w:space="0" w:color="000000"/>
            </w:tcBorders>
          </w:tcPr>
          <w:p w:rsidR="0047068D" w:rsidRPr="00BD7E55" w:rsidRDefault="0047068D">
            <w:pPr>
              <w:rPr>
                <w:rFonts w:ascii="仿宋" w:eastAsia="仿宋" w:hAnsi="仿宋"/>
              </w:rPr>
            </w:pPr>
          </w:p>
        </w:tc>
        <w:tc>
          <w:tcPr>
            <w:tcW w:w="584" w:type="pct"/>
            <w:vMerge/>
            <w:tcBorders>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6.2.6五名优秀在校生简介（15%）</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 xml:space="preserve">　　本专业在校生，每人简介300字以内。</w:t>
            </w:r>
          </w:p>
        </w:tc>
      </w:tr>
      <w:tr w:rsidR="00BD7E55" w:rsidRPr="00BD7E55" w:rsidTr="0047068D">
        <w:tc>
          <w:tcPr>
            <w:tcW w:w="414" w:type="pct"/>
            <w:vMerge/>
            <w:tcBorders>
              <w:left w:val="single" w:sz="6" w:space="0" w:color="000000"/>
              <w:bottom w:val="single" w:sz="6" w:space="0" w:color="000000"/>
              <w:right w:val="single" w:sz="6" w:space="0" w:color="000000"/>
            </w:tcBorders>
          </w:tcPr>
          <w:p w:rsidR="0047068D" w:rsidRPr="00BD7E55" w:rsidRDefault="0047068D">
            <w:pPr>
              <w:rPr>
                <w:rFonts w:ascii="仿宋" w:eastAsia="仿宋" w:hAnsi="仿宋"/>
              </w:rPr>
            </w:pPr>
          </w:p>
        </w:tc>
        <w:tc>
          <w:tcPr>
            <w:tcW w:w="58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6.3 招生录取情况（</w:t>
            </w:r>
            <w:r w:rsidRPr="00BD7E55">
              <w:rPr>
                <w:rFonts w:ascii="仿宋" w:eastAsia="仿宋" w:hAnsi="仿宋"/>
              </w:rPr>
              <w:t>30</w:t>
            </w:r>
            <w:r w:rsidRPr="00BD7E55">
              <w:rPr>
                <w:rFonts w:ascii="仿宋" w:eastAsia="仿宋" w:hAnsi="仿宋" w:hint="eastAsia"/>
              </w:rPr>
              <w:t>%）</w:t>
            </w:r>
          </w:p>
        </w:tc>
        <w:tc>
          <w:tcPr>
            <w:tcW w:w="1738"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6.3.1近四年国家统一高考录取的本专业学生入学平均（标准）分数（</w:t>
            </w:r>
            <w:r w:rsidRPr="00BD7E55">
              <w:rPr>
                <w:rFonts w:ascii="仿宋" w:eastAsia="仿宋" w:hAnsi="仿宋"/>
              </w:rPr>
              <w:t>10</w:t>
            </w:r>
            <w:r w:rsidRPr="00BD7E55">
              <w:rPr>
                <w:rFonts w:ascii="仿宋" w:eastAsia="仿宋" w:hAnsi="仿宋" w:hint="eastAsia"/>
              </w:rPr>
              <w:t>0%）</w:t>
            </w:r>
          </w:p>
        </w:tc>
        <w:tc>
          <w:tcPr>
            <w:tcW w:w="226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ind w:firstLineChars="200" w:firstLine="480"/>
              <w:rPr>
                <w:rFonts w:ascii="仿宋" w:eastAsia="仿宋" w:hAnsi="仿宋"/>
              </w:rPr>
            </w:pPr>
            <w:r w:rsidRPr="00BD7E55">
              <w:rPr>
                <w:rFonts w:ascii="仿宋" w:eastAsia="仿宋" w:hAnsi="仿宋" w:hint="eastAsia"/>
              </w:rPr>
              <w:t>本专业每名学生高考总分（不包括加分）除以该生所在省高考满分值（文、理分科）后的标准分的平均值。</w:t>
            </w:r>
          </w:p>
        </w:tc>
      </w:tr>
      <w:tr w:rsidR="00BD7E55" w:rsidRPr="00BD7E55" w:rsidTr="00465169">
        <w:trPr>
          <w:trHeight w:val="817"/>
        </w:trPr>
        <w:tc>
          <w:tcPr>
            <w:tcW w:w="414"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7068D" w:rsidRPr="00BD7E55" w:rsidRDefault="0047068D">
            <w:pPr>
              <w:jc w:val="center"/>
              <w:rPr>
                <w:rFonts w:ascii="仿宋" w:eastAsia="仿宋" w:hAnsi="仿宋"/>
              </w:rPr>
            </w:pPr>
            <w:r w:rsidRPr="00BD7E55">
              <w:rPr>
                <w:rFonts w:ascii="仿宋" w:eastAsia="仿宋" w:hAnsi="仿宋" w:hint="eastAsia"/>
              </w:rPr>
              <w:t>7.专业特色及服务区域经济发展情况</w:t>
            </w:r>
            <w:r w:rsidRPr="00BD7E55">
              <w:rPr>
                <w:rFonts w:ascii="仿宋" w:eastAsia="仿宋" w:hAnsi="仿宋" w:hint="eastAsia"/>
              </w:rPr>
              <w:br/>
              <w:t>（满分10分）</w:t>
            </w:r>
          </w:p>
        </w:tc>
        <w:tc>
          <w:tcPr>
            <w:tcW w:w="2322"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7.1专业服务区域经济发展情况（20%）</w:t>
            </w:r>
          </w:p>
        </w:tc>
        <w:tc>
          <w:tcPr>
            <w:tcW w:w="226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 xml:space="preserve">    本专业服务区域经济发展特别是五大区域发展战略情况（800字以内）。</w:t>
            </w:r>
          </w:p>
        </w:tc>
      </w:tr>
      <w:tr w:rsidR="00BD7E55" w:rsidRPr="00BD7E55" w:rsidTr="0047068D">
        <w:tc>
          <w:tcPr>
            <w:tcW w:w="414"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jc w:val="center"/>
              <w:rPr>
                <w:rFonts w:ascii="仿宋" w:eastAsia="仿宋" w:hAnsi="仿宋"/>
              </w:rPr>
            </w:pPr>
          </w:p>
        </w:tc>
        <w:tc>
          <w:tcPr>
            <w:tcW w:w="2322"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068D" w:rsidRPr="00BD7E55" w:rsidRDefault="0047068D">
            <w:pPr>
              <w:rPr>
                <w:rFonts w:ascii="仿宋" w:eastAsia="仿宋" w:hAnsi="仿宋"/>
              </w:rPr>
            </w:pPr>
            <w:r w:rsidRPr="00BD7E55">
              <w:rPr>
                <w:rFonts w:ascii="仿宋" w:eastAsia="仿宋" w:hAnsi="仿宋" w:hint="eastAsia"/>
              </w:rPr>
              <w:t>7.2 专业特色、实施过程和效果（80%）</w:t>
            </w:r>
          </w:p>
        </w:tc>
        <w:tc>
          <w:tcPr>
            <w:tcW w:w="2264" w:type="pct"/>
            <w:tcBorders>
              <w:top w:val="single" w:sz="6" w:space="0" w:color="000000"/>
              <w:left w:val="single" w:sz="6" w:space="0" w:color="000000"/>
              <w:bottom w:val="single" w:sz="6" w:space="0" w:color="000000"/>
              <w:right w:val="single" w:sz="6" w:space="0" w:color="000000"/>
            </w:tcBorders>
          </w:tcPr>
          <w:p w:rsidR="0047068D" w:rsidRPr="00BD7E55" w:rsidRDefault="0047068D">
            <w:pPr>
              <w:rPr>
                <w:rFonts w:ascii="仿宋" w:eastAsia="仿宋" w:hAnsi="仿宋"/>
              </w:rPr>
            </w:pPr>
            <w:r w:rsidRPr="00BD7E55">
              <w:rPr>
                <w:rFonts w:ascii="仿宋" w:eastAsia="仿宋" w:hAnsi="仿宋" w:hint="eastAsia"/>
              </w:rPr>
              <w:t xml:space="preserve">　　在实践中培育和凝练出的专业特色及其效果说明（1000字以内）。</w:t>
            </w:r>
          </w:p>
        </w:tc>
      </w:tr>
    </w:tbl>
    <w:p w:rsidR="00415FE6" w:rsidRPr="00BD7E55" w:rsidRDefault="00415FE6"/>
    <w:sectPr w:rsidR="00415FE6" w:rsidRPr="00BD7E55" w:rsidSect="006B3BAB">
      <w:headerReference w:type="default" r:id="rId7"/>
      <w:footerReference w:type="default" r:id="rId8"/>
      <w:pgSz w:w="16838" w:h="11906" w:orient="landscape"/>
      <w:pgMar w:top="720" w:right="720" w:bottom="720" w:left="720"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807" w:rsidRDefault="009B3807">
      <w:r>
        <w:separator/>
      </w:r>
    </w:p>
  </w:endnote>
  <w:endnote w:type="continuationSeparator" w:id="1">
    <w:p w:rsidR="009B3807" w:rsidRDefault="009B38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6" w:rsidRDefault="00A96294">
    <w:pPr>
      <w:pStyle w:val="a4"/>
      <w:jc w:val="center"/>
      <w:rPr>
        <w:sz w:val="22"/>
      </w:rPr>
    </w:pPr>
    <w:r>
      <w:rPr>
        <w:sz w:val="22"/>
      </w:rPr>
      <w:fldChar w:fldCharType="begin"/>
    </w:r>
    <w:r w:rsidR="00A7075F">
      <w:rPr>
        <w:sz w:val="22"/>
      </w:rPr>
      <w:instrText xml:space="preserve"> PAGE  \* MERGEFORMAT </w:instrText>
    </w:r>
    <w:r>
      <w:rPr>
        <w:sz w:val="22"/>
      </w:rPr>
      <w:fldChar w:fldCharType="separate"/>
    </w:r>
    <w:r w:rsidR="00654A00">
      <w:rPr>
        <w:noProof/>
        <w:sz w:val="22"/>
      </w:rPr>
      <w:t>1</w:t>
    </w:r>
    <w:r>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807" w:rsidRDefault="009B3807">
      <w:r>
        <w:separator/>
      </w:r>
    </w:p>
  </w:footnote>
  <w:footnote w:type="continuationSeparator" w:id="1">
    <w:p w:rsidR="009B3807" w:rsidRDefault="009B38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FE6" w:rsidRDefault="00415FE6">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116FEB"/>
    <w:rsid w:val="00261650"/>
    <w:rsid w:val="002D04DF"/>
    <w:rsid w:val="002F07C1"/>
    <w:rsid w:val="00356BA6"/>
    <w:rsid w:val="00372452"/>
    <w:rsid w:val="003D7C51"/>
    <w:rsid w:val="00401D4D"/>
    <w:rsid w:val="00415FE6"/>
    <w:rsid w:val="00454433"/>
    <w:rsid w:val="00465169"/>
    <w:rsid w:val="0047068D"/>
    <w:rsid w:val="00476DAB"/>
    <w:rsid w:val="005177F0"/>
    <w:rsid w:val="0054702A"/>
    <w:rsid w:val="00654A00"/>
    <w:rsid w:val="006B3BAB"/>
    <w:rsid w:val="00706A21"/>
    <w:rsid w:val="007B1833"/>
    <w:rsid w:val="009B3807"/>
    <w:rsid w:val="00A54024"/>
    <w:rsid w:val="00A57C5B"/>
    <w:rsid w:val="00A7075F"/>
    <w:rsid w:val="00A96294"/>
    <w:rsid w:val="00BD7E55"/>
    <w:rsid w:val="00CD2240"/>
    <w:rsid w:val="00CF56EE"/>
    <w:rsid w:val="00D72DBF"/>
    <w:rsid w:val="00E4377F"/>
    <w:rsid w:val="00E4402A"/>
    <w:rsid w:val="00E77C27"/>
    <w:rsid w:val="00F31F65"/>
    <w:rsid w:val="00F37100"/>
    <w:rsid w:val="00FB3966"/>
    <w:rsid w:val="00FF6BEE"/>
    <w:rsid w:val="02DE48FB"/>
    <w:rsid w:val="09183E7A"/>
    <w:rsid w:val="14136348"/>
    <w:rsid w:val="159E1C6F"/>
    <w:rsid w:val="1C252F94"/>
    <w:rsid w:val="30567490"/>
    <w:rsid w:val="5B8F3189"/>
    <w:rsid w:val="637D7FE8"/>
    <w:rsid w:val="757702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BAB"/>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3BAB"/>
    <w:rPr>
      <w:sz w:val="18"/>
      <w:szCs w:val="18"/>
    </w:rPr>
  </w:style>
  <w:style w:type="paragraph" w:styleId="a4">
    <w:name w:val="footer"/>
    <w:basedOn w:val="a"/>
    <w:link w:val="Char0"/>
    <w:uiPriority w:val="99"/>
    <w:unhideWhenUsed/>
    <w:qFormat/>
    <w:rsid w:val="006B3BAB"/>
    <w:pPr>
      <w:tabs>
        <w:tab w:val="center" w:pos="4153"/>
        <w:tab w:val="right" w:pos="8306"/>
      </w:tabs>
      <w:snapToGrid w:val="0"/>
    </w:pPr>
    <w:rPr>
      <w:rFonts w:cs="Times New Roman"/>
      <w:sz w:val="18"/>
      <w:szCs w:val="18"/>
    </w:rPr>
  </w:style>
  <w:style w:type="paragraph" w:styleId="a5">
    <w:name w:val="header"/>
    <w:basedOn w:val="a"/>
    <w:link w:val="Char1"/>
    <w:uiPriority w:val="99"/>
    <w:unhideWhenUsed/>
    <w:qFormat/>
    <w:rsid w:val="006B3BAB"/>
    <w:pPr>
      <w:pBdr>
        <w:bottom w:val="single" w:sz="6" w:space="1" w:color="auto"/>
      </w:pBdr>
      <w:tabs>
        <w:tab w:val="center" w:pos="4153"/>
        <w:tab w:val="right" w:pos="8306"/>
      </w:tabs>
      <w:snapToGrid w:val="0"/>
      <w:jc w:val="center"/>
    </w:pPr>
    <w:rPr>
      <w:rFonts w:cs="Times New Roman"/>
      <w:sz w:val="18"/>
      <w:szCs w:val="18"/>
    </w:rPr>
  </w:style>
  <w:style w:type="paragraph" w:styleId="a6">
    <w:name w:val="Normal (Web)"/>
    <w:basedOn w:val="a"/>
    <w:uiPriority w:val="99"/>
    <w:semiHidden/>
    <w:unhideWhenUsed/>
    <w:rsid w:val="006B3BAB"/>
    <w:pPr>
      <w:spacing w:before="100" w:beforeAutospacing="1" w:after="100" w:afterAutospacing="1"/>
    </w:pPr>
  </w:style>
  <w:style w:type="character" w:customStyle="1" w:styleId="Char1">
    <w:name w:val="页眉 Char"/>
    <w:basedOn w:val="a0"/>
    <w:link w:val="a5"/>
    <w:uiPriority w:val="99"/>
    <w:qFormat/>
    <w:rsid w:val="006B3BAB"/>
    <w:rPr>
      <w:rFonts w:ascii="宋体" w:eastAsia="宋体" w:hAnsi="宋体" w:cs="Times New Roman"/>
      <w:kern w:val="0"/>
      <w:sz w:val="18"/>
      <w:szCs w:val="18"/>
    </w:rPr>
  </w:style>
  <w:style w:type="character" w:customStyle="1" w:styleId="Char0">
    <w:name w:val="页脚 Char"/>
    <w:basedOn w:val="a0"/>
    <w:link w:val="a4"/>
    <w:uiPriority w:val="99"/>
    <w:rsid w:val="006B3BAB"/>
    <w:rPr>
      <w:rFonts w:ascii="宋体" w:eastAsia="宋体" w:hAnsi="宋体" w:cs="Times New Roman"/>
      <w:kern w:val="0"/>
      <w:sz w:val="18"/>
      <w:szCs w:val="18"/>
    </w:rPr>
  </w:style>
  <w:style w:type="character" w:customStyle="1" w:styleId="Char">
    <w:name w:val="批注框文本 Char"/>
    <w:basedOn w:val="a0"/>
    <w:link w:val="a3"/>
    <w:uiPriority w:val="99"/>
    <w:semiHidden/>
    <w:qFormat/>
    <w:rsid w:val="006B3BAB"/>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673</Words>
  <Characters>3841</Characters>
  <Application>Microsoft Office Word</Application>
  <DocSecurity>0</DocSecurity>
  <Lines>32</Lines>
  <Paragraphs>9</Paragraphs>
  <ScaleCrop>false</ScaleCrop>
  <Company>Windows 10</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6</cp:revision>
  <cp:lastPrinted>2020-09-21T02:46:00Z</cp:lastPrinted>
  <dcterms:created xsi:type="dcterms:W3CDTF">2020-10-07T08:51:00Z</dcterms:created>
  <dcterms:modified xsi:type="dcterms:W3CDTF">2020-10-19T05:54:00Z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